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2ADEB" w14:textId="77777777" w:rsidR="008E3F8D" w:rsidRPr="00551CF7" w:rsidRDefault="008E3F8D" w:rsidP="008E3F8D">
      <w:pPr>
        <w:jc w:val="right"/>
        <w:rPr>
          <w:rFonts w:ascii="ＭＳ Ｐ明朝" w:eastAsia="ＭＳ Ｐ明朝" w:hAnsi="ＭＳ Ｐ明朝"/>
          <w:sz w:val="24"/>
          <w:szCs w:val="28"/>
        </w:rPr>
      </w:pPr>
      <w:r w:rsidRPr="008E3F8D">
        <w:rPr>
          <w:rFonts w:ascii="ＭＳ Ｐ明朝" w:eastAsia="ＭＳ Ｐ明朝" w:hAnsi="ＭＳ Ｐ明朝" w:hint="eastAsia"/>
          <w:spacing w:val="200"/>
          <w:kern w:val="0"/>
          <w:sz w:val="24"/>
          <w:szCs w:val="28"/>
          <w:fitText w:val="2160" w:id="-481656576"/>
        </w:rPr>
        <w:t>事務連</w:t>
      </w:r>
      <w:r w:rsidRPr="008E3F8D">
        <w:rPr>
          <w:rFonts w:ascii="ＭＳ Ｐ明朝" w:eastAsia="ＭＳ Ｐ明朝" w:hAnsi="ＭＳ Ｐ明朝" w:hint="eastAsia"/>
          <w:kern w:val="0"/>
          <w:sz w:val="24"/>
          <w:szCs w:val="28"/>
          <w:fitText w:val="2160" w:id="-481656576"/>
        </w:rPr>
        <w:t>絡</w:t>
      </w:r>
    </w:p>
    <w:p w14:paraId="27A6D515" w14:textId="541DCEBC" w:rsidR="008E3F8D" w:rsidRPr="00551CF7" w:rsidRDefault="008E3F8D" w:rsidP="008E3F8D">
      <w:pPr>
        <w:jc w:val="right"/>
        <w:rPr>
          <w:rFonts w:ascii="ＭＳ Ｐ明朝" w:eastAsia="ＭＳ Ｐ明朝" w:hAnsi="ＭＳ Ｐ明朝"/>
          <w:sz w:val="24"/>
          <w:szCs w:val="28"/>
        </w:rPr>
      </w:pPr>
      <w:r w:rsidRPr="008E3F8D">
        <w:rPr>
          <w:rFonts w:ascii="ＭＳ Ｐ明朝" w:eastAsia="ＭＳ Ｐ明朝" w:hAnsi="ＭＳ Ｐ明朝" w:hint="eastAsia"/>
          <w:spacing w:val="36"/>
          <w:kern w:val="0"/>
          <w:sz w:val="24"/>
          <w:szCs w:val="28"/>
          <w:fitText w:val="2160" w:id="-481656575"/>
        </w:rPr>
        <w:t>令和８年３月</w:t>
      </w:r>
      <w:r w:rsidRPr="008E3F8D">
        <w:rPr>
          <w:rFonts w:ascii="ＭＳ Ｐ明朝" w:eastAsia="ＭＳ Ｐ明朝" w:hAnsi="ＭＳ Ｐ明朝" w:hint="eastAsia"/>
          <w:spacing w:val="36"/>
          <w:kern w:val="0"/>
          <w:sz w:val="24"/>
          <w:szCs w:val="28"/>
          <w:fitText w:val="2160" w:id="-481656575"/>
        </w:rPr>
        <w:t>９</w:t>
      </w:r>
      <w:r w:rsidRPr="008E3F8D">
        <w:rPr>
          <w:rFonts w:ascii="ＭＳ Ｐ明朝" w:eastAsia="ＭＳ Ｐ明朝" w:hAnsi="ＭＳ Ｐ明朝" w:hint="eastAsia"/>
          <w:spacing w:val="4"/>
          <w:kern w:val="0"/>
          <w:sz w:val="24"/>
          <w:szCs w:val="28"/>
          <w:fitText w:val="2160" w:id="-481656575"/>
        </w:rPr>
        <w:t>日</w:t>
      </w:r>
    </w:p>
    <w:p w14:paraId="46494FC2" w14:textId="77777777" w:rsidR="008E3F8D" w:rsidRPr="00551CF7" w:rsidRDefault="008E3F8D" w:rsidP="008E3F8D">
      <w:pPr>
        <w:rPr>
          <w:rFonts w:ascii="ＭＳ Ｐ明朝" w:eastAsia="ＭＳ Ｐ明朝" w:hAnsi="ＭＳ Ｐ明朝"/>
          <w:sz w:val="24"/>
          <w:szCs w:val="28"/>
        </w:rPr>
      </w:pPr>
    </w:p>
    <w:p w14:paraId="0585AA1C" w14:textId="77777777" w:rsidR="008E3F8D" w:rsidRPr="00551CF7" w:rsidRDefault="008E3F8D" w:rsidP="008E3F8D">
      <w:pPr>
        <w:rPr>
          <w:rFonts w:ascii="ＭＳ Ｐ明朝" w:eastAsia="ＭＳ Ｐ明朝" w:hAnsi="ＭＳ Ｐ明朝"/>
          <w:sz w:val="24"/>
          <w:szCs w:val="28"/>
        </w:rPr>
      </w:pPr>
      <w:r w:rsidRPr="008E3F8D">
        <w:rPr>
          <w:rFonts w:ascii="ＭＳ Ｐ明朝" w:eastAsia="ＭＳ Ｐ明朝" w:hAnsi="ＭＳ Ｐ明朝" w:hint="eastAsia"/>
          <w:spacing w:val="360"/>
          <w:kern w:val="0"/>
          <w:sz w:val="24"/>
          <w:szCs w:val="28"/>
          <w:fitText w:val="1200" w:id="-481656574"/>
        </w:rPr>
        <w:t>各</w:t>
      </w:r>
      <w:r w:rsidRPr="008E3F8D">
        <w:rPr>
          <w:rFonts w:ascii="ＭＳ Ｐ明朝" w:eastAsia="ＭＳ Ｐ明朝" w:hAnsi="ＭＳ Ｐ明朝" w:hint="eastAsia"/>
          <w:kern w:val="0"/>
          <w:sz w:val="24"/>
          <w:szCs w:val="28"/>
          <w:fitText w:val="1200" w:id="-481656574"/>
        </w:rPr>
        <w:t>位</w:t>
      </w:r>
    </w:p>
    <w:p w14:paraId="73DBA579" w14:textId="77777777" w:rsidR="008E3F8D" w:rsidRDefault="008E3F8D" w:rsidP="008E3F8D">
      <w:pPr>
        <w:rPr>
          <w:rFonts w:ascii="ＭＳ Ｐ明朝" w:eastAsia="ＭＳ Ｐ明朝" w:hAnsi="ＭＳ Ｐ明朝"/>
          <w:sz w:val="24"/>
          <w:szCs w:val="28"/>
        </w:rPr>
      </w:pPr>
    </w:p>
    <w:p w14:paraId="4C6800BA" w14:textId="77777777" w:rsidR="008E3F8D" w:rsidRPr="00551CF7" w:rsidRDefault="008E3F8D" w:rsidP="008E3F8D">
      <w:pPr>
        <w:rPr>
          <w:rFonts w:ascii="ＭＳ Ｐ明朝" w:eastAsia="ＭＳ Ｐ明朝" w:hAnsi="ＭＳ Ｐ明朝"/>
          <w:sz w:val="24"/>
          <w:szCs w:val="28"/>
        </w:rPr>
      </w:pPr>
    </w:p>
    <w:p w14:paraId="4CF0BD74" w14:textId="77777777" w:rsidR="008E3F8D" w:rsidRPr="00551CF7" w:rsidRDefault="008E3F8D" w:rsidP="008E3F8D">
      <w:pPr>
        <w:jc w:val="right"/>
        <w:rPr>
          <w:rFonts w:ascii="ＭＳ Ｐ明朝" w:eastAsia="ＭＳ Ｐ明朝" w:hAnsi="ＭＳ Ｐ明朝"/>
          <w:sz w:val="24"/>
          <w:szCs w:val="28"/>
        </w:rPr>
      </w:pPr>
      <w:r w:rsidRPr="00551CF7">
        <w:rPr>
          <w:rFonts w:ascii="ＭＳ Ｐ明朝" w:eastAsia="ＭＳ Ｐ明朝" w:hAnsi="ＭＳ Ｐ明朝" w:hint="eastAsia"/>
          <w:sz w:val="24"/>
          <w:szCs w:val="28"/>
        </w:rPr>
        <w:t>埼玉労働局労働基準部健康安全課長</w:t>
      </w:r>
    </w:p>
    <w:p w14:paraId="4AA0FBD5" w14:textId="77777777" w:rsidR="008E3F8D" w:rsidRDefault="008E3F8D" w:rsidP="008E3F8D">
      <w:pPr>
        <w:rPr>
          <w:rFonts w:ascii="ＭＳ Ｐ明朝" w:eastAsia="ＭＳ Ｐ明朝" w:hAnsi="ＭＳ Ｐ明朝"/>
          <w:sz w:val="24"/>
          <w:szCs w:val="28"/>
        </w:rPr>
      </w:pPr>
    </w:p>
    <w:p w14:paraId="1CE9FB6A" w14:textId="77777777" w:rsidR="008E3F8D" w:rsidRPr="00551CF7" w:rsidRDefault="008E3F8D" w:rsidP="008E3F8D">
      <w:pPr>
        <w:rPr>
          <w:rFonts w:ascii="ＭＳ Ｐ明朝" w:eastAsia="ＭＳ Ｐ明朝" w:hAnsi="ＭＳ Ｐ明朝"/>
          <w:sz w:val="24"/>
          <w:szCs w:val="28"/>
        </w:rPr>
      </w:pPr>
    </w:p>
    <w:p w14:paraId="575ECD99" w14:textId="77777777" w:rsidR="008E3F8D" w:rsidRPr="00551CF7" w:rsidRDefault="008E3F8D" w:rsidP="008E3F8D">
      <w:pPr>
        <w:jc w:val="center"/>
        <w:rPr>
          <w:rFonts w:ascii="ＭＳ Ｐ明朝" w:eastAsia="ＭＳ Ｐ明朝" w:hAnsi="ＭＳ Ｐ明朝"/>
          <w:sz w:val="24"/>
          <w:szCs w:val="28"/>
        </w:rPr>
      </w:pPr>
      <w:r>
        <w:rPr>
          <w:rFonts w:ascii="ＭＳ Ｐ明朝" w:eastAsia="ＭＳ Ｐ明朝" w:hAnsi="ＭＳ Ｐ明朝" w:hint="eastAsia"/>
          <w:sz w:val="24"/>
          <w:szCs w:val="28"/>
        </w:rPr>
        <w:t>「治療と就業の両立支援指針」の周知について（依頼）</w:t>
      </w:r>
    </w:p>
    <w:p w14:paraId="6B025A58" w14:textId="77777777" w:rsidR="008E3F8D" w:rsidRPr="00551CF7" w:rsidRDefault="008E3F8D" w:rsidP="008E3F8D">
      <w:pPr>
        <w:rPr>
          <w:rFonts w:ascii="ＭＳ Ｐ明朝" w:eastAsia="ＭＳ Ｐ明朝" w:hAnsi="ＭＳ Ｐ明朝"/>
          <w:sz w:val="24"/>
          <w:szCs w:val="28"/>
        </w:rPr>
      </w:pPr>
    </w:p>
    <w:p w14:paraId="5450D429" w14:textId="77777777" w:rsidR="008E3F8D" w:rsidRPr="00551CF7" w:rsidRDefault="008E3F8D" w:rsidP="008E3F8D">
      <w:pPr>
        <w:ind w:firstLineChars="100" w:firstLine="240"/>
        <w:rPr>
          <w:rFonts w:ascii="ＭＳ Ｐ明朝" w:eastAsia="ＭＳ Ｐ明朝" w:hAnsi="ＭＳ Ｐ明朝"/>
          <w:sz w:val="24"/>
          <w:szCs w:val="28"/>
        </w:rPr>
      </w:pPr>
      <w:r w:rsidRPr="00551CF7">
        <w:rPr>
          <w:rFonts w:ascii="ＭＳ Ｐ明朝" w:eastAsia="ＭＳ Ｐ明朝" w:hAnsi="ＭＳ Ｐ明朝" w:hint="eastAsia"/>
          <w:sz w:val="24"/>
          <w:szCs w:val="28"/>
        </w:rPr>
        <w:t>平素から安全衛生行政へのご理解、ご協力いただき、また労働災害防止にご尽力いただきありがとうございます。</w:t>
      </w:r>
    </w:p>
    <w:p w14:paraId="3BE7FBD7" w14:textId="77777777" w:rsidR="008E3F8D" w:rsidRPr="00551CF7" w:rsidRDefault="008E3F8D" w:rsidP="008E3F8D">
      <w:pPr>
        <w:ind w:firstLineChars="100" w:firstLine="240"/>
        <w:rPr>
          <w:rFonts w:ascii="ＭＳ Ｐ明朝" w:eastAsia="ＭＳ Ｐ明朝" w:hAnsi="ＭＳ Ｐ明朝"/>
          <w:sz w:val="24"/>
          <w:szCs w:val="28"/>
        </w:rPr>
      </w:pPr>
      <w:r w:rsidRPr="00551CF7">
        <w:rPr>
          <w:rFonts w:ascii="ＭＳ Ｐ明朝" w:eastAsia="ＭＳ Ｐ明朝" w:hAnsi="ＭＳ Ｐ明朝" w:hint="eastAsia"/>
          <w:sz w:val="24"/>
          <w:szCs w:val="28"/>
        </w:rPr>
        <w:t>労働施策の総合的な推進並びに労働者に雇用の安定及び職業生活の充実に関する法律等の一部を改正する法律が令和７年６月11日に公布され、治療と就業の両立支援の推進のため必要な措置を講じることが事業主の努力義務となり</w:t>
      </w:r>
      <w:r>
        <w:rPr>
          <w:rFonts w:ascii="ＭＳ Ｐ明朝" w:eastAsia="ＭＳ Ｐ明朝" w:hAnsi="ＭＳ Ｐ明朝" w:hint="eastAsia"/>
          <w:sz w:val="24"/>
          <w:szCs w:val="28"/>
        </w:rPr>
        <w:t>、</w:t>
      </w:r>
      <w:r w:rsidRPr="00551CF7">
        <w:rPr>
          <w:rFonts w:ascii="ＭＳ Ｐ明朝" w:eastAsia="ＭＳ Ｐ明朝" w:hAnsi="ＭＳ Ｐ明朝" w:hint="eastAsia"/>
          <w:sz w:val="24"/>
          <w:szCs w:val="28"/>
        </w:rPr>
        <w:t>事業主による治療を受ける労働者の治療と就業の両立を支援するための措置に必要な事項を定めるものとして令和</w:t>
      </w:r>
      <w:r>
        <w:rPr>
          <w:rFonts w:ascii="ＭＳ Ｐ明朝" w:eastAsia="ＭＳ Ｐ明朝" w:hAnsi="ＭＳ Ｐ明朝" w:hint="eastAsia"/>
          <w:sz w:val="24"/>
          <w:szCs w:val="28"/>
        </w:rPr>
        <w:t>８</w:t>
      </w:r>
      <w:r w:rsidRPr="00551CF7">
        <w:rPr>
          <w:rFonts w:ascii="ＭＳ Ｐ明朝" w:eastAsia="ＭＳ Ｐ明朝" w:hAnsi="ＭＳ Ｐ明朝" w:hint="eastAsia"/>
          <w:sz w:val="24"/>
          <w:szCs w:val="28"/>
        </w:rPr>
        <w:t>年</w:t>
      </w:r>
      <w:r>
        <w:rPr>
          <w:rFonts w:ascii="ＭＳ Ｐ明朝" w:eastAsia="ＭＳ Ｐ明朝" w:hAnsi="ＭＳ Ｐ明朝" w:hint="eastAsia"/>
          <w:sz w:val="24"/>
          <w:szCs w:val="28"/>
        </w:rPr>
        <w:t>２</w:t>
      </w:r>
      <w:r w:rsidRPr="00551CF7">
        <w:rPr>
          <w:rFonts w:ascii="ＭＳ Ｐ明朝" w:eastAsia="ＭＳ Ｐ明朝" w:hAnsi="ＭＳ Ｐ明朝" w:hint="eastAsia"/>
          <w:sz w:val="24"/>
          <w:szCs w:val="28"/>
        </w:rPr>
        <w:t>月</w:t>
      </w:r>
      <w:r>
        <w:rPr>
          <w:rFonts w:ascii="ＭＳ Ｐ明朝" w:eastAsia="ＭＳ Ｐ明朝" w:hAnsi="ＭＳ Ｐ明朝" w:hint="eastAsia"/>
          <w:sz w:val="24"/>
          <w:szCs w:val="28"/>
        </w:rPr>
        <w:t>10</w:t>
      </w:r>
      <w:r w:rsidRPr="00551CF7">
        <w:rPr>
          <w:rFonts w:ascii="ＭＳ Ｐ明朝" w:eastAsia="ＭＳ Ｐ明朝" w:hAnsi="ＭＳ Ｐ明朝" w:hint="eastAsia"/>
          <w:sz w:val="24"/>
          <w:szCs w:val="28"/>
        </w:rPr>
        <w:t>日に「治療と就業の両立支援指針」が告示されました。</w:t>
      </w:r>
    </w:p>
    <w:p w14:paraId="4DB543DE" w14:textId="77777777" w:rsidR="008E3F8D" w:rsidRPr="00551CF7" w:rsidRDefault="008E3F8D" w:rsidP="008E3F8D">
      <w:pPr>
        <w:ind w:firstLineChars="100" w:firstLine="240"/>
        <w:rPr>
          <w:rFonts w:ascii="ＭＳ Ｐ明朝" w:eastAsia="ＭＳ Ｐ明朝" w:hAnsi="ＭＳ Ｐ明朝"/>
          <w:sz w:val="24"/>
          <w:szCs w:val="28"/>
        </w:rPr>
      </w:pPr>
      <w:r>
        <w:rPr>
          <w:rFonts w:ascii="ＭＳ Ｐ明朝" w:eastAsia="ＭＳ Ｐ明朝" w:hAnsi="ＭＳ Ｐ明朝" w:hint="eastAsia"/>
          <w:sz w:val="24"/>
          <w:szCs w:val="28"/>
        </w:rPr>
        <w:t>それらを踏まえ、厚生労働省担当部署より件名について関係団体本部の長あて送付されているものと思われますが、埼玉労働局関係団体各位におかれましても、別添、令和８年２月２４日付け基発０２２４第１４号等を送付させていただきますので、よろしくお願いいたします。</w:t>
      </w:r>
    </w:p>
    <w:p w14:paraId="3DF9708B" w14:textId="77777777" w:rsidR="008E3F8D" w:rsidRPr="00551CF7" w:rsidRDefault="008E3F8D" w:rsidP="008E3F8D">
      <w:pPr>
        <w:pStyle w:val="a3"/>
        <w:rPr>
          <w:rFonts w:ascii="ＭＳ Ｐ明朝" w:eastAsia="ＭＳ Ｐ明朝" w:hAnsi="ＭＳ Ｐ明朝"/>
          <w:sz w:val="24"/>
          <w:szCs w:val="28"/>
        </w:rPr>
      </w:pPr>
    </w:p>
    <w:p w14:paraId="255F569F" w14:textId="77777777" w:rsidR="008E3F8D" w:rsidRPr="00551CF7" w:rsidRDefault="008E3F8D" w:rsidP="008E3F8D">
      <w:pPr>
        <w:rPr>
          <w:rFonts w:ascii="ＭＳ Ｐ明朝" w:eastAsia="ＭＳ Ｐ明朝" w:hAnsi="ＭＳ Ｐ明朝"/>
          <w:sz w:val="24"/>
          <w:szCs w:val="28"/>
        </w:rPr>
      </w:pPr>
    </w:p>
    <w:p w14:paraId="3F4944B3" w14:textId="77777777" w:rsidR="005669B8" w:rsidRPr="008E3F8D" w:rsidRDefault="005669B8"/>
    <w:sectPr w:rsidR="005669B8" w:rsidRPr="008E3F8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F8D"/>
    <w:rsid w:val="005669B8"/>
    <w:rsid w:val="008E3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755AD8"/>
  <w15:chartTrackingRefBased/>
  <w15:docId w15:val="{8AA816F3-49F4-45E9-AC6F-4FD565DA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F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E3F8D"/>
    <w:pPr>
      <w:jc w:val="right"/>
    </w:pPr>
  </w:style>
  <w:style w:type="character" w:customStyle="1" w:styleId="a4">
    <w:name w:val="結語 (文字)"/>
    <w:basedOn w:val="a0"/>
    <w:link w:val="a3"/>
    <w:uiPriority w:val="99"/>
    <w:rsid w:val="008E3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田中康弘</dc:creator>
  <cp:keywords/>
  <dc:description/>
  <cp:lastModifiedBy>田中康弘</cp:lastModifiedBy>
  <cp:revision>1</cp:revision>
  <dcterms:created xsi:type="dcterms:W3CDTF">2026-03-09T01:01:00Z</dcterms:created>
  <dcterms:modified xsi:type="dcterms:W3CDTF">2026-03-09T01:02:00Z</dcterms:modified>
</cp:coreProperties>
</file>